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Załącznik nr 1 do instrukcji </w:t>
      </w:r>
    </w:p>
    <w:p>
      <w:pPr>
        <w:pStyle w:val="Normal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Głównego Lekarza Weterynarii </w:t>
      </w:r>
    </w:p>
    <w:p>
      <w:pPr>
        <w:pStyle w:val="Normal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 dnia 5 listopada 2020 r.</w:t>
      </w:r>
    </w:p>
    <w:p>
      <w:pPr>
        <w:pStyle w:val="Normal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nr GIWpr.0200.1.22.2020</w:t>
      </w:r>
    </w:p>
    <w:p>
      <w:pPr>
        <w:pStyle w:val="Normal"/>
        <w:jc w:val="both"/>
        <w:rPr>
          <w:rFonts w:ascii="Bookman Old Style" w:hAnsi="Bookman Old Style"/>
          <w:b/>
          <w:sz w:val="26"/>
          <w:szCs w:val="22"/>
        </w:rPr>
      </w:pPr>
      <w:r>
        <w:rPr>
          <w:rFonts w:ascii="Bookman Old Style" w:hAnsi="Bookman Old Style"/>
          <w:b/>
          <w:sz w:val="26"/>
          <w:szCs w:val="22"/>
        </w:rPr>
      </w:r>
    </w:p>
    <w:p>
      <w:pPr>
        <w:pStyle w:val="Normal"/>
        <w:tabs>
          <w:tab w:val="clear" w:pos="708"/>
          <w:tab w:val="left" w:pos="990" w:leader="none"/>
        </w:tabs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clear" w:pos="708"/>
          <w:tab w:val="left" w:pos="990" w:leader="none"/>
        </w:tabs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clear" w:pos="708"/>
          <w:tab w:val="left" w:pos="990" w:leader="none"/>
        </w:tabs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 w:val="false"/>
        <w:shd w:val="clear" w:color="auto" w:fill="FFFFFF"/>
        <w:spacing w:lineRule="auto" w:line="276"/>
        <w:ind w:right="7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ZGŁOSZENIE WSTĘPNEJ GOTOWOŚCI </w:t>
      </w:r>
    </w:p>
    <w:p>
      <w:pPr>
        <w:pStyle w:val="Normal"/>
        <w:widowControl w:val="false"/>
        <w:shd w:val="clear" w:color="auto" w:fill="FFFFFF"/>
        <w:spacing w:lineRule="auto" w:line="276"/>
        <w:ind w:right="7"/>
        <w:jc w:val="center"/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</w:rPr>
        <w:t xml:space="preserve">do podjęcia czynności z wyznaczenia, o których mowa w art. 16 ustawy </w:t>
        <w:br/>
      </w:r>
      <w:r>
        <w:rPr>
          <w:rFonts w:ascii="Bookman Old Style" w:hAnsi="Bookman Old Style"/>
          <w:b/>
          <w:bCs/>
          <w:iCs/>
        </w:rPr>
        <w:t>o Inspekcji Weterynaryjnej</w:t>
      </w:r>
    </w:p>
    <w:p>
      <w:pPr>
        <w:pStyle w:val="Normal"/>
        <w:widowControl w:val="false"/>
        <w:shd w:val="clear" w:color="auto" w:fill="FFFFFF"/>
        <w:spacing w:lineRule="auto" w:line="276"/>
        <w:ind w:right="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928" w:leader="dot"/>
        </w:tabs>
        <w:ind w:left="7"/>
        <w:rPr>
          <w:rFonts w:ascii="Bookman Old Style" w:hAnsi="Bookman Old Style"/>
        </w:rPr>
      </w:pPr>
      <w:r>
        <w:rPr>
          <w:rFonts w:ascii="Bookman Old Style" w:hAnsi="Bookman Old Style"/>
          <w:spacing w:val="-3"/>
        </w:rPr>
        <w:t>Ja</w:t>
      </w:r>
      <w:r>
        <w:rPr>
          <w:rFonts w:ascii="Bookman Old Style" w:hAnsi="Bookman Old Style"/>
        </w:rPr>
        <w:tab/>
      </w:r>
    </w:p>
    <w:p>
      <w:pPr>
        <w:pStyle w:val="Normal"/>
        <w:widowControl w:val="false"/>
        <w:shd w:val="clear" w:color="auto" w:fill="FFFFFF"/>
        <w:jc w:val="center"/>
        <w:rPr>
          <w:rFonts w:ascii="Bookman Old Style" w:hAnsi="Bookman Old Style"/>
          <w:i/>
          <w:i/>
        </w:rPr>
      </w:pPr>
      <w:r>
        <w:rPr>
          <w:rFonts w:ascii="Bookman Old Style" w:hAnsi="Bookman Old Style"/>
          <w:i/>
        </w:rPr>
        <w:t>imię i nazwisko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878" w:leader="dot"/>
        </w:tabs>
        <w:spacing w:before="108" w:after="0"/>
        <w:ind w:left="65"/>
        <w:rPr>
          <w:rFonts w:ascii="Bookman Old Style" w:hAnsi="Bookman Old Style"/>
        </w:rPr>
      </w:pPr>
      <w:r>
        <w:rPr>
          <w:rFonts w:ascii="Bookman Old Style" w:hAnsi="Bookman Old Style"/>
        </w:rPr>
        <w:t>zamieszkały w</w:t>
        <w:tab/>
      </w:r>
    </w:p>
    <w:p>
      <w:pPr>
        <w:pStyle w:val="Normal"/>
        <w:widowControl w:val="false"/>
        <w:shd w:val="clear" w:color="auto" w:fill="FFFFFF"/>
        <w:jc w:val="center"/>
        <w:rPr>
          <w:rFonts w:ascii="Bookman Old Style" w:hAnsi="Bookman Old Style"/>
          <w:i/>
          <w:i/>
        </w:rPr>
      </w:pPr>
      <w:r>
        <w:rPr>
          <w:rFonts w:ascii="Bookman Old Style" w:hAnsi="Bookman Old Style"/>
          <w:i/>
          <w:spacing w:val="-1"/>
        </w:rPr>
        <w:t>adres (miejscowość, kod pocztowy, ulica, nr domu, nr lokalu)</w:t>
      </w:r>
    </w:p>
    <w:p>
      <w:pPr>
        <w:pStyle w:val="Normal"/>
        <w:widowControl w:val="false"/>
        <w:shd w:val="clear" w:color="auto" w:fill="FFFFFF"/>
        <w:spacing w:before="108" w:after="0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>
      <w:pPr>
        <w:pStyle w:val="Normal"/>
        <w:widowControl w:val="false"/>
        <w:shd w:val="clear" w:color="auto" w:fill="FFFFFF"/>
        <w:spacing w:before="108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Zgłaszam wstępną gotowość do wykonywania czynności wymienionych w art.16 ustawy o Inspekcji Weterynaryjnej:</w:t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83"/>
        <w:gridCol w:w="1670"/>
      </w:tblGrid>
      <w:tr>
        <w:trPr>
          <w:trHeight w:val="1041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Zaznaczyć odpowiednie pole</w:t>
            </w:r>
          </w:p>
        </w:tc>
      </w:tr>
      <w:tr>
        <w:trPr>
          <w:trHeight w:val="528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 lub badania rozpoznawcze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1233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 xml:space="preserve">sprawowanie nadzoru nad miejscami gromadzenia, skupu lub sprzedaży zwierząt, </w:t>
            </w:r>
            <w:r>
              <w:rPr>
                <w:rFonts w:ascii="Bookman Old Style" w:hAnsi="Bookman Old Style"/>
              </w:rPr>
              <w:t xml:space="preserve">targowiskami oraz wystawami, pokazami 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680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 zwierząt umieszczanych na rynku, przeznaczonych do wywozu oraz wystawiania świadectw zdrowia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1288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sprawowanie nadzoru nad ubojem zwierząt rzeźnych, w tym badanie </w:t>
            </w:r>
            <w:r>
              <w:rPr>
                <w:rFonts w:ascii="Bookman Old Style" w:hAnsi="Bookman Old Style"/>
                <w:spacing w:val="-1"/>
              </w:rPr>
              <w:t xml:space="preserve">przedubojowe i poubojowe, ocena mięsa i nadzór nad przestrzeganiem </w:t>
            </w:r>
            <w:r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624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 mięsa zwierząt łownych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1037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 xml:space="preserve">sprawowanie nadzoru nad rozbiorem, przetwórstwem lub przechowywaniem  mięsa </w:t>
            </w:r>
            <w:r>
              <w:rPr>
                <w:rFonts w:ascii="Bookman Old Style" w:hAnsi="Bookman Old Style"/>
              </w:rPr>
              <w:t>i wystawianiem wymaganych świadectw zdrowia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803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 nadzoru nad punktami odbioru mleka, jego przetwórstwem oraz przechowywaniem produktów mleczarskich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1411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849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 nadzoru nad przetwórstwem i przechowywaniem jaj konsumpcyjnych i produktów jajecznych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680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 próbek do badań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432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 nadzoru nad sprzedażą bezpośrednią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558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 laboratoryjne mięsa na obecność włośni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750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1970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czynności pomocnicze przy wykonywaniu przez lekarza weterynarii: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a) badań klinicznych zwierząt,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b) ochronnych szczepień i badań rozpoznawczych,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c) pobierania próbek do badań,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597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czynności pomocnicze przy badaniu przed i poubojowym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1555" w:hRule="exact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0490" w:leader="none"/>
          <w:tab w:val="left" w:pos="10915" w:leader="none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 w:val="false"/>
        <w:tabs>
          <w:tab w:val="clear" w:pos="708"/>
          <w:tab w:val="left" w:pos="10490" w:leader="none"/>
          <w:tab w:val="left" w:pos="10915" w:leader="none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Jednocześnie informuję, że:</w:t>
      </w:r>
    </w:p>
    <w:p>
      <w:pPr>
        <w:pStyle w:val="Normal"/>
        <w:widowControl w:val="false"/>
        <w:tabs>
          <w:tab w:val="clear" w:pos="708"/>
          <w:tab w:val="left" w:pos="10490" w:leader="none"/>
          <w:tab w:val="left" w:pos="10915" w:leader="none"/>
        </w:tabs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tbl>
      <w:tblPr>
        <w:tblW w:w="1027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13"/>
        <w:gridCol w:w="710"/>
        <w:gridCol w:w="725"/>
        <w:gridCol w:w="1330"/>
      </w:tblGrid>
      <w:tr>
        <w:trPr/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TAK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NIE DOTYCZY</w:t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882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Posiadam odrębny tytuł ubezpieczenia społecznego i nie wnoszę o opłacanie składek na ubezpieczenie społeczne wynikające z umowy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Posiadam aktualne orzeczenie dla celów sanitarno-epidemiologicznych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0" w:leader="none"/>
                <w:tab w:val="left" w:pos="10490" w:leader="none"/>
                <w:tab w:val="left" w:pos="10915" w:leader="none"/>
              </w:tabs>
              <w:spacing w:lineRule="auto" w:line="276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Świadczę usługi weterynaryjne w ramach zakładu leczniczego dla zwierząt pod nazwą …………………………………………… ………………………………………………………………………………. wpisanym do ewidencji prowadzonej przez Radę …………………………. Izby Lekarsko – Weterynaryjnej pod numerem </w:t>
            </w:r>
            <w:r>
              <w:rPr>
                <w:rFonts w:ascii="Bookman Old Style" w:hAnsi="Bookman Old Style"/>
                <w:bCs/>
              </w:rPr>
              <w:t>……………………  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Posiadam zgodę kierownika zakładu leczniczego dla zwierząt na wykonywanie czynności określonych w art. 16 ust.1 pkt 1a ustawy z dnia 29 stycznia 2004 r. o Inspekcji Weterynaryjnej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Posiadam zgodę ……………… Lekarza Weterynarii w ……………… na wykonywanie czynności określonych w art. 16 ust.1 pkt 1 lit. …………  ustawy o Inspekcji Weterynaryjnej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lat. W ciągu ostatnich 12 miesięcy byłem/am wyznaczony/a przez PLW w …………………, a decyzja o wyznaczeniu nie została w tym czasie uchylona.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490" w:leader="none"/>
                <w:tab w:val="left" w:pos="10915" w:leader="none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360"/>
        <w:ind w:left="7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Załączniki</w:t>
      </w:r>
      <w:r>
        <w:rPr>
          <w:rFonts w:ascii="Bookman Old Style" w:hAnsi="Bookman Old Style"/>
        </w:rPr>
        <w:t>: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  <w:tab w:val="left" w:pos="7726" w:leader="dot"/>
        </w:tabs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2"/>
        </w:rPr>
        <w:t>Prawo wykonywania zawodu lekarza weterynarii nr…</w:t>
      </w:r>
      <w:r>
        <w:rPr>
          <w:rFonts w:ascii="Bookman Old Style" w:hAnsi="Bookman Old Style"/>
        </w:rPr>
        <w:tab/>
        <w:t>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</w:tabs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</w:tabs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 lekarskie do celów sanitarno-epidemiologicznych;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</w:tabs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</w:tabs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</w:tabs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20" w:leader="none"/>
          <w:tab w:val="left" w:pos="7740" w:leader="dot"/>
        </w:tabs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  <w:spacing w:val="-11"/>
        </w:rPr>
        <w:t>Inne</w:t>
      </w:r>
      <w:r>
        <w:rPr>
          <w:rFonts w:ascii="Bookman Old Style" w:hAnsi="Bookman Old Style"/>
        </w:rPr>
        <w:tab/>
        <w:t>…….….……………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0" w:leader="none"/>
          <w:tab w:val="left" w:pos="7740" w:leader="dot"/>
        </w:tabs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 w:val="false"/>
        <w:shd w:val="clear" w:color="auto" w:fill="FFFFFF"/>
        <w:spacing w:lineRule="auto" w:line="360"/>
        <w:ind w:left="14"/>
        <w:jc w:val="both"/>
        <w:rPr>
          <w:rFonts w:ascii="Bookman Old Style" w:hAnsi="Bookman Old Style"/>
          <w:i/>
          <w:i/>
          <w:sz w:val="22"/>
        </w:rPr>
      </w:pPr>
      <w:r>
        <w:rPr>
          <w:rFonts w:ascii="Bookman Old Style" w:hAnsi="Bookman Old Style"/>
          <w:i/>
          <w:sz w:val="22"/>
        </w:rPr>
        <w:t xml:space="preserve">Oświadczam, iż wyrażam zgodę na przetwarzanie przez Powiatowego Lekarza Weterynarii  w ……………………moich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dla potrzeb postępowania o wyznaczenie na podstawie art. 16 ustawy z dnia 29 stycznia 2004 r. </w:t>
        <w:br/>
        <w:t>o Inspekcji Weterynaryjnej</w:t>
      </w:r>
    </w:p>
    <w:p>
      <w:pPr>
        <w:pStyle w:val="Normal"/>
        <w:widowControl w:val="false"/>
        <w:shd w:val="clear" w:color="auto" w:fill="FFFFFF"/>
        <w:spacing w:lineRule="auto" w:line="360"/>
        <w:ind w:left="14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 w:val="false"/>
        <w:shd w:val="clear" w:color="auto" w:fill="FFFFFF"/>
        <w:spacing w:lineRule="auto" w:line="360"/>
        <w:ind w:left="14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 w:val="false"/>
        <w:shd w:val="clear" w:color="auto" w:fill="FFFFFF"/>
        <w:spacing w:lineRule="auto" w:line="360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</w:t>
      </w:r>
      <w:r>
        <w:rPr>
          <w:rFonts w:ascii="Bookman Old Style" w:hAnsi="Bookman Old Style"/>
        </w:rPr>
        <w:t>..</w:t>
      </w:r>
    </w:p>
    <w:p>
      <w:pPr>
        <w:pStyle w:val="Normal"/>
        <w:widowControl w:val="false"/>
        <w:shd w:val="clear" w:color="auto" w:fill="FFFFFF"/>
        <w:spacing w:lineRule="auto" w:line="360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0" w:leader="none"/>
          <w:tab w:val="left" w:pos="7740" w:leader="dot"/>
        </w:tabs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0" w:leader="none"/>
          <w:tab w:val="left" w:pos="7740" w:leader="dot"/>
        </w:tabs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0" w:leader="none"/>
          <w:tab w:val="left" w:pos="7740" w:leader="dot"/>
        </w:tabs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0" w:leader="none"/>
          <w:tab w:val="left" w:pos="7740" w:leader="dot"/>
        </w:tabs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 w:val="false"/>
        <w:shd w:val="clear" w:color="auto" w:fill="FFFFFF"/>
        <w:spacing w:lineRule="auto" w:line="360"/>
        <w:ind w:left="14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Informacje dodatkowe (wypełnia PIW)</w:t>
      </w:r>
    </w:p>
    <w:p>
      <w:pPr>
        <w:pStyle w:val="Normal"/>
        <w:widowControl w:val="false"/>
        <w:shd w:val="clear" w:color="auto" w:fill="FFFFFF"/>
        <w:spacing w:lineRule="auto" w:line="360"/>
        <w:ind w:left="14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…………………………</w:t>
      </w:r>
      <w:r>
        <w:rPr>
          <w:rFonts w:ascii="Bookman Old Style" w:hAnsi="Bookman Old Style"/>
        </w:rPr>
        <w:t>.……………………………………………………………………………………………………………………………….</w:t>
      </w:r>
    </w:p>
    <w:p>
      <w:pPr>
        <w:pStyle w:val="Normal"/>
        <w:widowControl w:val="false"/>
        <w:shd w:val="clear" w:color="auto" w:fill="FFFFFF"/>
        <w:spacing w:lineRule="auto" w:line="360"/>
        <w:rPr>
          <w:rFonts w:ascii="Bookman Old Style" w:hAnsi="Bookman Old Style"/>
          <w:b/>
          <w:bCs/>
          <w:i/>
          <w:i/>
          <w:iCs/>
        </w:rPr>
      </w:pPr>
      <w:r>
        <w:rPr>
          <w:rFonts w:ascii="Bookman Old Style" w:hAnsi="Bookman Old Style"/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84771658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□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53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sid w:val="0015538f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opkaZnak" w:customStyle="1">
    <w:name w:val="Stopka Znak"/>
    <w:basedOn w:val="DefaultParagraphFont"/>
    <w:uiPriority w:val="99"/>
    <w:qFormat/>
    <w:rsid w:val="0015538f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semiHidden/>
    <w:rsid w:val="0015538f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rsid w:val="0015538f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4</Pages>
  <Words>678</Words>
  <Characters>4756</Characters>
  <CharactersWithSpaces>5378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2023-12-11T10:01:00Z</dcterms:created>
  <dc:creator>manuela.rak</dc:creator>
  <dc:description/>
  <dc:language>pl-PL</dc:language>
  <cp:lastModifiedBy>Admin</cp:lastModifiedBy>
  <dcterms:modified xsi:type="dcterms:W3CDTF">2023-12-11T10:01:00Z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